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4594"/>
        <w:gridCol w:w="1359"/>
        <w:gridCol w:w="4427"/>
      </w:tblGrid>
      <w:tr w:rsidR="0067623A" w:rsidRPr="0067623A" w:rsidTr="001E4B47">
        <w:trPr>
          <w:trHeight w:val="699"/>
          <w:jc w:val="center"/>
        </w:trPr>
        <w:tc>
          <w:tcPr>
            <w:tcW w:w="4594" w:type="dxa"/>
          </w:tcPr>
          <w:p w:rsidR="0067623A" w:rsidRPr="0067623A" w:rsidRDefault="0067623A" w:rsidP="0067623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pacing w:val="40"/>
                <w:sz w:val="30"/>
                <w:szCs w:val="30"/>
              </w:rPr>
            </w:pPr>
            <w:r w:rsidRPr="0067623A">
              <w:rPr>
                <w:rFonts w:ascii="Arial" w:eastAsia="Times New Roman" w:hAnsi="Arial" w:cs="Arial"/>
                <w:color w:val="000000"/>
                <w:spacing w:val="40"/>
                <w:sz w:val="30"/>
                <w:szCs w:val="30"/>
              </w:rPr>
              <w:t xml:space="preserve">РЕСПУБЛИКА </w:t>
            </w:r>
          </w:p>
          <w:p w:rsidR="0067623A" w:rsidRPr="0067623A" w:rsidRDefault="0067623A" w:rsidP="0067623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pacing w:val="40"/>
                <w:sz w:val="30"/>
                <w:szCs w:val="30"/>
              </w:rPr>
            </w:pPr>
            <w:r w:rsidRPr="0067623A">
              <w:rPr>
                <w:rFonts w:ascii="Arial" w:eastAsia="Times New Roman" w:hAnsi="Arial" w:cs="Arial"/>
                <w:color w:val="000000"/>
                <w:spacing w:val="40"/>
                <w:sz w:val="30"/>
                <w:szCs w:val="30"/>
              </w:rPr>
              <w:t>ТАТАРСТАН</w:t>
            </w:r>
          </w:p>
          <w:p w:rsidR="0067623A" w:rsidRPr="0067623A" w:rsidRDefault="0067623A" w:rsidP="0067623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pacing w:val="40"/>
                <w:sz w:val="30"/>
                <w:szCs w:val="30"/>
              </w:rPr>
            </w:pPr>
          </w:p>
        </w:tc>
        <w:tc>
          <w:tcPr>
            <w:tcW w:w="1359" w:type="dxa"/>
            <w:vMerge w:val="restart"/>
          </w:tcPr>
          <w:p w:rsidR="0067623A" w:rsidRPr="0067623A" w:rsidRDefault="0067623A" w:rsidP="0067623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</w:rPr>
            </w:pPr>
          </w:p>
          <w:p w:rsidR="0067623A" w:rsidRPr="0067623A" w:rsidRDefault="0067623A" w:rsidP="0067623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0"/>
              </w:rPr>
            </w:pPr>
          </w:p>
          <w:p w:rsidR="0067623A" w:rsidRPr="0067623A" w:rsidRDefault="0067623A" w:rsidP="0067623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23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7CF547B" wp14:editId="27E8C388">
                  <wp:extent cx="637540" cy="7994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56" t="-45" r="-56" b="-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</w:tcPr>
          <w:p w:rsidR="0067623A" w:rsidRPr="0067623A" w:rsidRDefault="0067623A" w:rsidP="0067623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t-RU"/>
              </w:rPr>
            </w:pPr>
            <w:r w:rsidRPr="0067623A">
              <w:rPr>
                <w:rFonts w:ascii="Arial" w:eastAsia="Times New Roman" w:hAnsi="Arial" w:cs="Arial"/>
                <w:color w:val="000000"/>
                <w:spacing w:val="40"/>
                <w:sz w:val="30"/>
                <w:szCs w:val="30"/>
              </w:rPr>
              <w:t>ТАТАРСТАН РЕСПУБЛИКАСЫ</w:t>
            </w:r>
          </w:p>
        </w:tc>
      </w:tr>
      <w:tr w:rsidR="0067623A" w:rsidRPr="0067623A" w:rsidTr="001E4B47">
        <w:trPr>
          <w:trHeight w:val="1221"/>
          <w:jc w:val="center"/>
        </w:trPr>
        <w:tc>
          <w:tcPr>
            <w:tcW w:w="4594" w:type="dxa"/>
          </w:tcPr>
          <w:p w:rsidR="0067623A" w:rsidRPr="0067623A" w:rsidRDefault="0067623A" w:rsidP="0067623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pacing w:val="40"/>
                <w:sz w:val="30"/>
                <w:szCs w:val="30"/>
              </w:rPr>
            </w:pPr>
            <w:r w:rsidRPr="0067623A">
              <w:rPr>
                <w:rFonts w:ascii="Arial" w:eastAsia="Times New Roman" w:hAnsi="Arial" w:cs="Arial"/>
                <w:caps/>
                <w:color w:val="000000"/>
                <w:spacing w:val="40"/>
              </w:rPr>
              <w:t>совет большекибячинского сельского поселения  Сабинского МУНИЦИПАЛЬНОГО  района</w:t>
            </w:r>
          </w:p>
        </w:tc>
        <w:tc>
          <w:tcPr>
            <w:tcW w:w="1359" w:type="dxa"/>
            <w:vMerge/>
          </w:tcPr>
          <w:p w:rsidR="0067623A" w:rsidRPr="0067623A" w:rsidRDefault="0067623A" w:rsidP="0067623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40"/>
                <w:sz w:val="30"/>
                <w:szCs w:val="30"/>
              </w:rPr>
            </w:pPr>
          </w:p>
        </w:tc>
        <w:tc>
          <w:tcPr>
            <w:tcW w:w="4427" w:type="dxa"/>
          </w:tcPr>
          <w:p w:rsidR="0067623A" w:rsidRPr="0067623A" w:rsidRDefault="0067623A" w:rsidP="0067623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7623A">
              <w:rPr>
                <w:rFonts w:ascii="Arial" w:eastAsia="Times New Roman" w:hAnsi="Arial" w:cs="Arial"/>
                <w:caps/>
                <w:color w:val="000000"/>
                <w:spacing w:val="40"/>
                <w:lang w:val="tt-RU"/>
              </w:rPr>
              <w:t>С</w:t>
            </w:r>
            <w:r w:rsidRPr="0067623A">
              <w:rPr>
                <w:rFonts w:ascii="Arial" w:eastAsia="Times New Roman" w:hAnsi="Arial" w:cs="Arial"/>
                <w:caps/>
                <w:color w:val="000000"/>
                <w:spacing w:val="40"/>
              </w:rPr>
              <w:t>аба  МУНИЦИПАЛЬ</w:t>
            </w:r>
          </w:p>
          <w:p w:rsidR="0067623A" w:rsidRPr="0067623A" w:rsidRDefault="0067623A" w:rsidP="0067623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pacing w:val="40"/>
                <w:sz w:val="30"/>
                <w:szCs w:val="30"/>
              </w:rPr>
            </w:pPr>
            <w:r w:rsidRPr="0067623A">
              <w:rPr>
                <w:rFonts w:ascii="Arial" w:eastAsia="Times New Roman" w:hAnsi="Arial" w:cs="Arial"/>
                <w:caps/>
                <w:color w:val="000000"/>
                <w:spacing w:val="40"/>
              </w:rPr>
              <w:t xml:space="preserve">районы </w:t>
            </w:r>
            <w:r w:rsidRPr="0067623A">
              <w:rPr>
                <w:rFonts w:ascii="Arial" w:eastAsia="Times New Roman" w:hAnsi="Arial" w:cs="Arial"/>
                <w:caps/>
                <w:color w:val="000000"/>
                <w:spacing w:val="40"/>
                <w:lang w:val="tt-RU"/>
              </w:rPr>
              <w:t>олы кибәче</w:t>
            </w:r>
            <w:r w:rsidRPr="0067623A">
              <w:rPr>
                <w:rFonts w:ascii="Arial" w:eastAsia="Times New Roman" w:hAnsi="Arial" w:cs="Arial"/>
                <w:caps/>
                <w:color w:val="000000"/>
                <w:spacing w:val="40"/>
              </w:rPr>
              <w:t xml:space="preserve"> авыл</w:t>
            </w:r>
            <w:r w:rsidRPr="0067623A">
              <w:rPr>
                <w:rFonts w:ascii="Arial" w:eastAsia="Times New Roman" w:hAnsi="Arial" w:cs="Arial"/>
                <w:caps/>
                <w:color w:val="000000"/>
                <w:spacing w:val="40"/>
                <w:lang w:val="tt-RU"/>
              </w:rPr>
              <w:t xml:space="preserve"> җирлеге советы</w:t>
            </w:r>
          </w:p>
        </w:tc>
      </w:tr>
      <w:tr w:rsidR="0067623A" w:rsidRPr="0067623A" w:rsidTr="001E4B47">
        <w:trPr>
          <w:jc w:val="center"/>
        </w:trPr>
        <w:tc>
          <w:tcPr>
            <w:tcW w:w="4594" w:type="dxa"/>
          </w:tcPr>
          <w:p w:rsidR="0067623A" w:rsidRPr="0067623A" w:rsidRDefault="0067623A" w:rsidP="0067623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7623A"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</w:rPr>
              <w:t>4220</w:t>
            </w:r>
            <w:r w:rsidRPr="0067623A"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tt-RU"/>
              </w:rPr>
              <w:t>65</w:t>
            </w:r>
            <w:r w:rsidRPr="0067623A"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</w:rPr>
              <w:t xml:space="preserve">, Республика Татарстан, </w:t>
            </w:r>
            <w:r w:rsidRPr="0067623A"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tt-RU"/>
              </w:rPr>
              <w:t>Сабинский район,</w:t>
            </w:r>
          </w:p>
          <w:p w:rsidR="0067623A" w:rsidRPr="0067623A" w:rsidRDefault="0067623A" w:rsidP="0067623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pacing w:val="40"/>
                <w:sz w:val="16"/>
                <w:szCs w:val="16"/>
              </w:rPr>
            </w:pPr>
            <w:r w:rsidRPr="0067623A"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tt-RU"/>
              </w:rPr>
              <w:t>с. Большие Кибячи, ул.Ф.Энгельса, 21</w:t>
            </w:r>
          </w:p>
          <w:p w:rsidR="0067623A" w:rsidRPr="0067623A" w:rsidRDefault="0067623A" w:rsidP="0067623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pacing w:val="40"/>
                <w:sz w:val="30"/>
                <w:szCs w:val="30"/>
              </w:rPr>
            </w:pPr>
            <w:r w:rsidRPr="006762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тел. (84362) 42-6-24</w:t>
            </w:r>
          </w:p>
        </w:tc>
        <w:tc>
          <w:tcPr>
            <w:tcW w:w="1359" w:type="dxa"/>
            <w:vMerge/>
          </w:tcPr>
          <w:p w:rsidR="0067623A" w:rsidRPr="0067623A" w:rsidRDefault="0067623A" w:rsidP="0067623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40"/>
                <w:sz w:val="30"/>
                <w:szCs w:val="30"/>
              </w:rPr>
            </w:pPr>
          </w:p>
        </w:tc>
        <w:tc>
          <w:tcPr>
            <w:tcW w:w="4427" w:type="dxa"/>
          </w:tcPr>
          <w:p w:rsidR="0067623A" w:rsidRPr="0067623A" w:rsidRDefault="0067623A" w:rsidP="0067623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</w:pPr>
            <w:r w:rsidRPr="0067623A"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</w:rPr>
              <w:t>4220</w:t>
            </w:r>
            <w:r w:rsidRPr="0067623A"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tt-RU"/>
              </w:rPr>
              <w:t>65</w:t>
            </w:r>
            <w:r w:rsidRPr="0067623A"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</w:rPr>
              <w:t xml:space="preserve">, Татарстан </w:t>
            </w:r>
            <w:proofErr w:type="spellStart"/>
            <w:r w:rsidRPr="0067623A"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</w:rPr>
              <w:t>Республикасы</w:t>
            </w:r>
            <w:proofErr w:type="spellEnd"/>
            <w:r w:rsidRPr="0067623A"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</w:rPr>
              <w:t xml:space="preserve">, </w:t>
            </w:r>
            <w:r w:rsidRPr="0067623A"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tt-RU"/>
              </w:rPr>
              <w:t>Саба районы,</w:t>
            </w:r>
          </w:p>
          <w:p w:rsidR="0067623A" w:rsidRPr="0067623A" w:rsidRDefault="0067623A" w:rsidP="0067623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tt-RU"/>
              </w:rPr>
            </w:pPr>
            <w:r w:rsidRPr="0067623A"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tt-RU"/>
              </w:rPr>
              <w:t>Олы Кибәче авылы, Ф.Энгельс  урам, 21 йорт</w:t>
            </w:r>
          </w:p>
          <w:p w:rsidR="0067623A" w:rsidRPr="0067623A" w:rsidRDefault="0067623A" w:rsidP="0067623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pacing w:val="40"/>
                <w:sz w:val="30"/>
                <w:szCs w:val="30"/>
                <w:lang w:val="tt-RU"/>
              </w:rPr>
            </w:pPr>
            <w:r w:rsidRPr="0067623A">
              <w:rPr>
                <w:rFonts w:ascii="Arial" w:eastAsia="Times New Roman" w:hAnsi="Arial" w:cs="Arial"/>
                <w:color w:val="000000"/>
                <w:sz w:val="16"/>
                <w:szCs w:val="16"/>
                <w:lang w:val="tt-RU"/>
              </w:rPr>
              <w:t>тел. (84362) 42-6-24</w:t>
            </w:r>
          </w:p>
        </w:tc>
      </w:tr>
      <w:tr w:rsidR="0067623A" w:rsidRPr="000F0B97" w:rsidTr="001E4B47">
        <w:trPr>
          <w:jc w:val="center"/>
        </w:trPr>
        <w:tc>
          <w:tcPr>
            <w:tcW w:w="10380" w:type="dxa"/>
            <w:gridSpan w:val="3"/>
          </w:tcPr>
          <w:p w:rsidR="0067623A" w:rsidRPr="0067623A" w:rsidRDefault="0067623A" w:rsidP="0067623A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pacing w:val="40"/>
                <w:sz w:val="30"/>
                <w:szCs w:val="30"/>
                <w:lang w:val="tt-RU"/>
              </w:rPr>
            </w:pPr>
            <w:r w:rsidRPr="0067623A">
              <w:rPr>
                <w:rFonts w:ascii="Arial" w:eastAsia="Times New Roman" w:hAnsi="Arial" w:cs="Arial"/>
                <w:color w:val="000000"/>
                <w:sz w:val="18"/>
                <w:szCs w:val="20"/>
                <w:lang w:val="tt-RU"/>
              </w:rPr>
              <w:t xml:space="preserve">e-mail: </w:t>
            </w:r>
            <w:proofErr w:type="spellStart"/>
            <w:r w:rsidRPr="0067623A">
              <w:rPr>
                <w:rFonts w:ascii="Arial" w:eastAsia="Times New Roman" w:hAnsi="Arial" w:cs="Arial"/>
                <w:color w:val="0000FF"/>
                <w:sz w:val="18"/>
                <w:szCs w:val="20"/>
                <w:u w:val="single"/>
                <w:lang w:val="en-US"/>
              </w:rPr>
              <w:t>Bkib</w:t>
            </w:r>
            <w:proofErr w:type="spellEnd"/>
            <w:r w:rsidRPr="0067623A">
              <w:rPr>
                <w:rFonts w:ascii="Arial" w:eastAsia="Times New Roman" w:hAnsi="Arial" w:cs="Arial"/>
                <w:color w:val="0000FF"/>
                <w:sz w:val="18"/>
                <w:szCs w:val="20"/>
                <w:u w:val="single"/>
                <w:lang w:val="tt-RU"/>
              </w:rPr>
              <w:t>.sab@tatar.ru</w:t>
            </w:r>
          </w:p>
        </w:tc>
      </w:tr>
    </w:tbl>
    <w:p w:rsidR="0067623A" w:rsidRPr="0067623A" w:rsidRDefault="0067623A" w:rsidP="0067623A">
      <w:pPr>
        <w:widowControl w:val="0"/>
        <w:tabs>
          <w:tab w:val="center" w:pos="4153"/>
          <w:tab w:val="right" w:pos="8306"/>
        </w:tabs>
        <w:overflowPunct w:val="0"/>
        <w:autoSpaceDE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val="tt-RU" w:eastAsia="ru-RU"/>
        </w:rPr>
      </w:pPr>
      <w:r w:rsidRPr="0067623A">
        <w:rPr>
          <w:rFonts w:ascii="Arial" w:eastAsia="Times New Roman" w:hAnsi="Aria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12700" distB="12700" distL="127635" distR="127635" simplePos="0" relativeHeight="251659264" behindDoc="0" locked="0" layoutInCell="0" allowOverlap="1" wp14:anchorId="27A211DF" wp14:editId="0F946D35">
                <wp:simplePos x="0" y="0"/>
                <wp:positionH relativeFrom="column">
                  <wp:posOffset>-403860</wp:posOffset>
                </wp:positionH>
                <wp:positionV relativeFrom="paragraph">
                  <wp:posOffset>30480</wp:posOffset>
                </wp:positionV>
                <wp:extent cx="6734810" cy="63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6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A484C" id="Прямая соединительная линия 2" o:spid="_x0000_s1026" style="position:absolute;z-index:251659264;visibility:visible;mso-wrap-style:square;mso-wrap-distance-left:10.05pt;mso-wrap-distance-top:1pt;mso-wrap-distance-right:10.05pt;mso-wrap-distance-bottom:1pt;mso-position-horizontal:absolute;mso-position-horizontal-relative:text;mso-position-vertical:absolute;mso-position-vertical-relative:text" from="-31.8pt,2.4pt" to="498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" o:allowincell="f" strokeweight=".71mm">
                <v:stroke joinstyle="miter"/>
              </v:line>
            </w:pict>
          </mc:Fallback>
        </mc:AlternateContent>
      </w:r>
      <w:r w:rsidRPr="0067623A">
        <w:rPr>
          <w:rFonts w:ascii="Arial" w:eastAsia="Times New Roman" w:hAnsi="Arial" w:cs="Times New Roman"/>
          <w:color w:val="000000"/>
          <w:sz w:val="20"/>
          <w:szCs w:val="20"/>
          <w:lang w:val="tt-RU" w:eastAsia="ru-RU"/>
        </w:rPr>
        <w:t xml:space="preserve">                      </w:t>
      </w:r>
    </w:p>
    <w:p w:rsidR="0067623A" w:rsidRPr="0067623A" w:rsidRDefault="0067623A" w:rsidP="0067623A">
      <w:pPr>
        <w:widowControl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67623A">
        <w:rPr>
          <w:rFonts w:ascii="Arial" w:eastAsia="Times New Roman" w:hAnsi="Arial" w:cs="Times New Roman"/>
          <w:color w:val="000000"/>
          <w:sz w:val="24"/>
          <w:szCs w:val="24"/>
          <w:lang w:val="tt-RU" w:eastAsia="ru-RU"/>
        </w:rPr>
        <w:t xml:space="preserve">  </w:t>
      </w:r>
      <w:r w:rsidRPr="0067623A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РЕШЕНИЕ</w:t>
      </w:r>
      <w:r w:rsidRPr="0067623A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ab/>
      </w:r>
      <w:r w:rsidRPr="0067623A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ab/>
      </w:r>
      <w:r w:rsidRPr="0067623A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ab/>
      </w:r>
      <w:r w:rsidRPr="0067623A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ab/>
      </w:r>
      <w:r w:rsidRPr="0067623A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ab/>
      </w:r>
      <w:r w:rsidRPr="0067623A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ab/>
      </w:r>
      <w:r w:rsidRPr="0067623A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ab/>
      </w:r>
      <w:r w:rsidRPr="0067623A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ab/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                         </w:t>
      </w:r>
      <w:r w:rsidRPr="0067623A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КАРАР</w:t>
      </w:r>
    </w:p>
    <w:p w:rsidR="0067623A" w:rsidRPr="0067623A" w:rsidRDefault="0067623A" w:rsidP="0067623A">
      <w:pPr>
        <w:widowControl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67623A">
        <w:rPr>
          <w:rFonts w:ascii="Arial" w:eastAsia="Arial" w:hAnsi="Arial" w:cs="Arial"/>
          <w:color w:val="000000"/>
          <w:sz w:val="24"/>
          <w:szCs w:val="24"/>
          <w:lang w:val="tt-RU" w:eastAsia="ru-RU"/>
        </w:rPr>
        <w:t xml:space="preserve">  </w:t>
      </w:r>
      <w:r w:rsidRPr="0067623A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18.02.2022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</w:t>
      </w:r>
      <w:r w:rsidRPr="0067623A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№4</w:t>
      </w:r>
    </w:p>
    <w:p w:rsidR="00691D3F" w:rsidRDefault="00691D3F"/>
    <w:p w:rsidR="0067623A" w:rsidRDefault="0067623A"/>
    <w:p w:rsidR="0067623A" w:rsidRDefault="0067623A" w:rsidP="0067623A">
      <w:pPr>
        <w:spacing w:after="0"/>
        <w:rPr>
          <w:rFonts w:ascii="Arial" w:hAnsi="Arial" w:cs="Arial"/>
          <w:sz w:val="24"/>
          <w:szCs w:val="24"/>
        </w:rPr>
      </w:pPr>
      <w:r w:rsidRPr="0067623A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67623A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Саба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муниципаль</w:t>
      </w:r>
      <w:proofErr w:type="spellEnd"/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</w:rPr>
      </w:pPr>
      <w:r w:rsidRPr="0067623A">
        <w:rPr>
          <w:rFonts w:ascii="Arial" w:hAnsi="Arial" w:cs="Arial"/>
          <w:sz w:val="24"/>
          <w:szCs w:val="24"/>
        </w:rPr>
        <w:t xml:space="preserve">районы Олы </w:t>
      </w:r>
      <w:proofErr w:type="spellStart"/>
      <w:r w:rsidRPr="0067623A">
        <w:rPr>
          <w:rFonts w:ascii="Arial" w:hAnsi="Arial" w:cs="Arial"/>
          <w:sz w:val="24"/>
          <w:szCs w:val="24"/>
        </w:rPr>
        <w:t>Кибәче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авыл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җирлеге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Советының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</w:rPr>
      </w:pPr>
      <w:r w:rsidRPr="0067623A">
        <w:rPr>
          <w:rFonts w:ascii="Arial" w:hAnsi="Arial" w:cs="Arial"/>
          <w:sz w:val="24"/>
          <w:szCs w:val="24"/>
        </w:rPr>
        <w:t xml:space="preserve">29.09.2002 ел, №22 </w:t>
      </w:r>
      <w:proofErr w:type="spellStart"/>
      <w:r w:rsidRPr="0067623A">
        <w:rPr>
          <w:rFonts w:ascii="Arial" w:hAnsi="Arial" w:cs="Arial"/>
          <w:sz w:val="24"/>
          <w:szCs w:val="24"/>
        </w:rPr>
        <w:t>карары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белән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расланган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</w:rPr>
      </w:pPr>
      <w:r w:rsidRPr="0067623A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67623A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Саба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муниципаль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</w:rPr>
      </w:pPr>
      <w:r w:rsidRPr="0067623A">
        <w:rPr>
          <w:rFonts w:ascii="Arial" w:hAnsi="Arial" w:cs="Arial"/>
          <w:sz w:val="24"/>
          <w:szCs w:val="24"/>
        </w:rPr>
        <w:t xml:space="preserve">районы Олы </w:t>
      </w:r>
      <w:proofErr w:type="spellStart"/>
      <w:r w:rsidRPr="0067623A">
        <w:rPr>
          <w:rFonts w:ascii="Arial" w:hAnsi="Arial" w:cs="Arial"/>
          <w:sz w:val="24"/>
          <w:szCs w:val="24"/>
        </w:rPr>
        <w:t>Кибәче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авыл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җирлеге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чикләрендә</w:t>
      </w:r>
      <w:proofErr w:type="spellEnd"/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67623A">
        <w:rPr>
          <w:rFonts w:ascii="Arial" w:hAnsi="Arial" w:cs="Arial"/>
          <w:sz w:val="24"/>
          <w:szCs w:val="24"/>
        </w:rPr>
        <w:t>муниципаль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җир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контроле </w:t>
      </w:r>
      <w:proofErr w:type="spellStart"/>
      <w:r w:rsidRPr="0067623A">
        <w:rPr>
          <w:rFonts w:ascii="Arial" w:hAnsi="Arial" w:cs="Arial"/>
          <w:sz w:val="24"/>
          <w:szCs w:val="24"/>
        </w:rPr>
        <w:t>турындагы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нигезләмәгә</w:t>
      </w:r>
      <w:proofErr w:type="spellEnd"/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67623A">
        <w:rPr>
          <w:rFonts w:ascii="Arial" w:hAnsi="Arial" w:cs="Arial"/>
          <w:sz w:val="24"/>
          <w:szCs w:val="24"/>
        </w:rPr>
        <w:t>үзгәрешләр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кертү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хакында</w:t>
      </w:r>
      <w:proofErr w:type="spellEnd"/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</w:rPr>
      </w:pPr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</w:rPr>
      </w:pPr>
    </w:p>
    <w:p w:rsidR="0067623A" w:rsidRPr="0067623A" w:rsidRDefault="0067623A" w:rsidP="006762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7623A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67623A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Саба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муниципаль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районы Олы </w:t>
      </w:r>
      <w:proofErr w:type="spellStart"/>
      <w:r w:rsidRPr="0067623A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ибәче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авыл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җирлеге</w:t>
      </w:r>
      <w:proofErr w:type="spellEnd"/>
      <w:r>
        <w:rPr>
          <w:rFonts w:ascii="Arial" w:hAnsi="Arial" w:cs="Arial"/>
          <w:sz w:val="24"/>
          <w:szCs w:val="24"/>
        </w:rPr>
        <w:t xml:space="preserve"> Советы </w:t>
      </w:r>
      <w:proofErr w:type="spellStart"/>
      <w:r>
        <w:rPr>
          <w:rFonts w:ascii="Arial" w:hAnsi="Arial" w:cs="Arial"/>
          <w:sz w:val="24"/>
          <w:szCs w:val="24"/>
        </w:rPr>
        <w:t>карар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кылды</w:t>
      </w:r>
      <w:proofErr w:type="spellEnd"/>
      <w:r w:rsidRPr="0067623A">
        <w:rPr>
          <w:rFonts w:ascii="Arial" w:hAnsi="Arial" w:cs="Arial"/>
          <w:sz w:val="24"/>
          <w:szCs w:val="24"/>
        </w:rPr>
        <w:t>:</w:t>
      </w:r>
    </w:p>
    <w:p w:rsidR="0067623A" w:rsidRPr="0067623A" w:rsidRDefault="0067623A" w:rsidP="006762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7623A">
        <w:rPr>
          <w:rFonts w:ascii="Arial" w:hAnsi="Arial" w:cs="Arial"/>
          <w:sz w:val="24"/>
          <w:szCs w:val="24"/>
        </w:rPr>
        <w:t xml:space="preserve">1. Татарстан </w:t>
      </w:r>
      <w:proofErr w:type="spellStart"/>
      <w:r w:rsidRPr="0067623A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Саба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муниципаль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районы Олы </w:t>
      </w:r>
      <w:proofErr w:type="spellStart"/>
      <w:r w:rsidRPr="0067623A">
        <w:rPr>
          <w:rFonts w:ascii="Arial" w:hAnsi="Arial" w:cs="Arial"/>
          <w:sz w:val="24"/>
          <w:szCs w:val="24"/>
        </w:rPr>
        <w:t>Кибәче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авыл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җирлеге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Советының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29.09.2021 ел, №22» (</w:t>
      </w:r>
      <w:proofErr w:type="spellStart"/>
      <w:r w:rsidRPr="0067623A">
        <w:rPr>
          <w:rFonts w:ascii="Arial" w:hAnsi="Arial" w:cs="Arial"/>
          <w:sz w:val="24"/>
          <w:szCs w:val="24"/>
        </w:rPr>
        <w:t>Советның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17.12.2021 ел, № 37 </w:t>
      </w:r>
      <w:proofErr w:type="spellStart"/>
      <w:r w:rsidRPr="0067623A">
        <w:rPr>
          <w:rFonts w:ascii="Arial" w:hAnsi="Arial" w:cs="Arial"/>
          <w:sz w:val="24"/>
          <w:szCs w:val="24"/>
        </w:rPr>
        <w:t>карары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редакциясендә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7623A">
        <w:rPr>
          <w:rFonts w:ascii="Arial" w:hAnsi="Arial" w:cs="Arial"/>
          <w:sz w:val="24"/>
          <w:szCs w:val="24"/>
        </w:rPr>
        <w:t>белән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расланган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67623A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Саба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муниципаль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районы Олы </w:t>
      </w:r>
      <w:proofErr w:type="spellStart"/>
      <w:r w:rsidRPr="0067623A">
        <w:rPr>
          <w:rFonts w:ascii="Arial" w:hAnsi="Arial" w:cs="Arial"/>
          <w:sz w:val="24"/>
          <w:szCs w:val="24"/>
        </w:rPr>
        <w:t>Кибәче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авыл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җирлеге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чикләрендә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муниципаль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җир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контроле </w:t>
      </w:r>
      <w:proofErr w:type="spellStart"/>
      <w:r w:rsidRPr="0067623A">
        <w:rPr>
          <w:rFonts w:ascii="Arial" w:hAnsi="Arial" w:cs="Arial"/>
          <w:sz w:val="24"/>
          <w:szCs w:val="24"/>
        </w:rPr>
        <w:t>турындагы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нигезләмәгә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7623A">
        <w:rPr>
          <w:rFonts w:ascii="Arial" w:hAnsi="Arial" w:cs="Arial"/>
          <w:sz w:val="24"/>
          <w:szCs w:val="24"/>
        </w:rPr>
        <w:t>алга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таба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текст </w:t>
      </w:r>
      <w:proofErr w:type="spellStart"/>
      <w:r w:rsidRPr="0067623A">
        <w:rPr>
          <w:rFonts w:ascii="Arial" w:hAnsi="Arial" w:cs="Arial"/>
          <w:sz w:val="24"/>
          <w:szCs w:val="24"/>
        </w:rPr>
        <w:t>буенча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7623A">
        <w:rPr>
          <w:rFonts w:ascii="Arial" w:hAnsi="Arial" w:cs="Arial"/>
          <w:sz w:val="24"/>
          <w:szCs w:val="24"/>
        </w:rPr>
        <w:t>Нигезләмә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7623A">
        <w:rPr>
          <w:rFonts w:ascii="Arial" w:hAnsi="Arial" w:cs="Arial"/>
          <w:sz w:val="24"/>
          <w:szCs w:val="24"/>
        </w:rPr>
        <w:t>түбәндәге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үзгәрешләрне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7623A">
        <w:rPr>
          <w:rFonts w:ascii="Arial" w:hAnsi="Arial" w:cs="Arial"/>
          <w:sz w:val="24"/>
          <w:szCs w:val="24"/>
        </w:rPr>
        <w:t>кертергә</w:t>
      </w:r>
      <w:proofErr w:type="spellEnd"/>
      <w:r w:rsidRPr="0067623A">
        <w:rPr>
          <w:rFonts w:ascii="Arial" w:hAnsi="Arial" w:cs="Arial"/>
          <w:sz w:val="24"/>
          <w:szCs w:val="24"/>
        </w:rPr>
        <w:t>::</w:t>
      </w:r>
      <w:proofErr w:type="gramEnd"/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7623A">
        <w:rPr>
          <w:rFonts w:ascii="Arial" w:hAnsi="Arial" w:cs="Arial"/>
          <w:sz w:val="24"/>
          <w:szCs w:val="24"/>
        </w:rPr>
        <w:t xml:space="preserve">1.1. </w:t>
      </w:r>
      <w:proofErr w:type="spellStart"/>
      <w:r w:rsidRPr="0067623A">
        <w:rPr>
          <w:rFonts w:ascii="Arial" w:hAnsi="Arial" w:cs="Arial"/>
          <w:sz w:val="24"/>
          <w:szCs w:val="24"/>
        </w:rPr>
        <w:t>Нигезләмәнең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67623A">
        <w:rPr>
          <w:rFonts w:ascii="Arial" w:hAnsi="Arial" w:cs="Arial"/>
          <w:sz w:val="24"/>
          <w:szCs w:val="24"/>
        </w:rPr>
        <w:t>нче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кушымтасын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әлеге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карарга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кушымта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нигезендә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яңа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редакциядә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бәян</w:t>
      </w:r>
      <w:proofErr w:type="spellEnd"/>
      <w:r w:rsidRPr="0067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23A">
        <w:rPr>
          <w:rFonts w:ascii="Arial" w:hAnsi="Arial" w:cs="Arial"/>
          <w:sz w:val="24"/>
          <w:szCs w:val="24"/>
        </w:rPr>
        <w:t>итәргә</w:t>
      </w:r>
      <w:proofErr w:type="spellEnd"/>
      <w:r w:rsidRPr="0067623A">
        <w:rPr>
          <w:rFonts w:ascii="Arial" w:hAnsi="Arial" w:cs="Arial"/>
          <w:sz w:val="24"/>
          <w:szCs w:val="24"/>
        </w:rPr>
        <w:t>.</w:t>
      </w:r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2. </w:t>
      </w:r>
      <w:r w:rsidRPr="00EC03C9">
        <w:rPr>
          <w:rFonts w:ascii="Arial" w:hAnsi="Arial" w:cs="Arial"/>
          <w:sz w:val="24"/>
          <w:szCs w:val="24"/>
          <w:lang w:val="tt-RU"/>
        </w:rPr>
        <w:t>Әлеге карарны «Интернет» мәгълүмат-телекоммуникация челтәрендә Татарстан Республикасы хокукый мәгълүматының рәсми порталында түбәндәге адрес буенча бастырып чыгары</w:t>
      </w:r>
      <w:r>
        <w:rPr>
          <w:rFonts w:ascii="Arial" w:hAnsi="Arial" w:cs="Arial"/>
          <w:sz w:val="24"/>
          <w:szCs w:val="24"/>
          <w:lang w:val="tt-RU"/>
        </w:rPr>
        <w:t xml:space="preserve">рга: </w:t>
      </w:r>
      <w:hyperlink r:id="rId6" w:history="1">
        <w:r w:rsidRPr="00A749A7">
          <w:rPr>
            <w:rStyle w:val="a3"/>
            <w:rFonts w:ascii="Arial" w:hAnsi="Arial" w:cs="Arial"/>
            <w:sz w:val="24"/>
            <w:szCs w:val="24"/>
            <w:lang w:val="tt-RU"/>
          </w:rPr>
          <w:t>http://pravo.tatarstan.ru</w:t>
        </w:r>
      </w:hyperlink>
      <w:r>
        <w:rPr>
          <w:rFonts w:ascii="Arial" w:hAnsi="Arial" w:cs="Arial"/>
          <w:sz w:val="24"/>
          <w:szCs w:val="24"/>
          <w:lang w:val="tt-RU"/>
        </w:rPr>
        <w:t xml:space="preserve">   </w:t>
      </w:r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Авыл җирлеге башлыгы                                                          А.К. Сафин</w:t>
      </w:r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67623A" w:rsidRDefault="0067623A" w:rsidP="0067623A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67623A" w:rsidRPr="0067623A" w:rsidRDefault="0067623A" w:rsidP="0067623A">
      <w:pPr>
        <w:spacing w:after="0"/>
        <w:ind w:left="4820"/>
        <w:rPr>
          <w:rFonts w:ascii="Arial" w:hAnsi="Arial" w:cs="Arial"/>
          <w:sz w:val="24"/>
          <w:szCs w:val="24"/>
          <w:lang w:val="tt-RU"/>
        </w:rPr>
      </w:pPr>
      <w:r w:rsidRPr="0067623A">
        <w:rPr>
          <w:rFonts w:ascii="Arial" w:hAnsi="Arial" w:cs="Arial"/>
          <w:sz w:val="24"/>
          <w:szCs w:val="24"/>
          <w:lang w:val="tt-RU"/>
        </w:rPr>
        <w:lastRenderedPageBreak/>
        <w:t>Кушымта</w:t>
      </w:r>
    </w:p>
    <w:p w:rsidR="0067623A" w:rsidRDefault="0067623A" w:rsidP="0067623A">
      <w:pPr>
        <w:spacing w:after="0"/>
        <w:ind w:left="4820"/>
        <w:rPr>
          <w:rFonts w:ascii="Arial" w:hAnsi="Arial" w:cs="Arial"/>
          <w:sz w:val="24"/>
          <w:szCs w:val="24"/>
          <w:lang w:val="tt-RU"/>
        </w:rPr>
      </w:pPr>
      <w:r w:rsidRPr="0067623A">
        <w:rPr>
          <w:rFonts w:ascii="Arial" w:hAnsi="Arial" w:cs="Arial"/>
          <w:sz w:val="24"/>
          <w:szCs w:val="24"/>
          <w:lang w:val="tt-RU"/>
        </w:rPr>
        <w:t>Татарстан Республикасы Саба муниципаль районы Олы Кибәче авыл җирлеге Советының 18.02.2022 ел №4  карарына</w:t>
      </w:r>
    </w:p>
    <w:p w:rsidR="0067623A" w:rsidRDefault="0067623A" w:rsidP="0067623A">
      <w:pPr>
        <w:spacing w:after="0"/>
        <w:ind w:left="4820"/>
        <w:rPr>
          <w:rFonts w:ascii="Arial" w:hAnsi="Arial" w:cs="Arial"/>
          <w:sz w:val="24"/>
          <w:szCs w:val="24"/>
          <w:lang w:val="tt-RU"/>
        </w:rPr>
      </w:pPr>
    </w:p>
    <w:p w:rsidR="0067623A" w:rsidRPr="0067623A" w:rsidRDefault="0067623A" w:rsidP="0067623A">
      <w:pPr>
        <w:spacing w:after="0"/>
        <w:ind w:left="4820"/>
        <w:rPr>
          <w:rFonts w:ascii="Arial" w:hAnsi="Arial" w:cs="Arial"/>
          <w:sz w:val="24"/>
          <w:szCs w:val="24"/>
          <w:lang w:val="tt-RU"/>
        </w:rPr>
      </w:pPr>
      <w:r w:rsidRPr="0067623A">
        <w:rPr>
          <w:rFonts w:ascii="Arial" w:hAnsi="Arial" w:cs="Arial"/>
          <w:sz w:val="24"/>
          <w:szCs w:val="24"/>
          <w:lang w:val="tt-RU"/>
        </w:rPr>
        <w:t xml:space="preserve">Кушымта № 4 </w:t>
      </w:r>
    </w:p>
    <w:p w:rsidR="0067623A" w:rsidRDefault="0067623A" w:rsidP="0067623A">
      <w:pPr>
        <w:spacing w:after="0"/>
        <w:ind w:left="4820"/>
        <w:rPr>
          <w:rFonts w:ascii="Arial" w:hAnsi="Arial" w:cs="Arial"/>
          <w:sz w:val="24"/>
          <w:szCs w:val="24"/>
          <w:lang w:val="tt-RU"/>
        </w:rPr>
      </w:pPr>
      <w:r w:rsidRPr="0067623A">
        <w:rPr>
          <w:rFonts w:ascii="Arial" w:hAnsi="Arial" w:cs="Arial"/>
          <w:sz w:val="24"/>
          <w:szCs w:val="24"/>
          <w:lang w:val="tt-RU"/>
        </w:rPr>
        <w:t>Татарстан Республикасы Саба муниципаль районы Олы Кибәче авыл җирлеге чикләрендә муниципаль җир контроле турындагы нигезләмәгә үзгәрешләр кертү хакында</w:t>
      </w:r>
    </w:p>
    <w:p w:rsidR="0067623A" w:rsidRDefault="0067623A" w:rsidP="0067623A">
      <w:pPr>
        <w:spacing w:after="0"/>
        <w:ind w:left="4820"/>
        <w:rPr>
          <w:rFonts w:ascii="Arial" w:hAnsi="Arial" w:cs="Arial"/>
          <w:sz w:val="24"/>
          <w:szCs w:val="24"/>
          <w:lang w:val="tt-RU"/>
        </w:rPr>
      </w:pPr>
    </w:p>
    <w:p w:rsidR="0067623A" w:rsidRDefault="009B50CB" w:rsidP="009B50CB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tt-RU"/>
        </w:rPr>
      </w:pPr>
      <w:r w:rsidRPr="009B50CB">
        <w:rPr>
          <w:rFonts w:ascii="Arial" w:hAnsi="Arial" w:cs="Arial"/>
          <w:sz w:val="24"/>
          <w:szCs w:val="24"/>
          <w:lang w:val="tt-RU"/>
        </w:rPr>
        <w:t>Муниципаль җир контроленең төп күрсәткечләре</w:t>
      </w:r>
    </w:p>
    <w:p w:rsidR="009B50CB" w:rsidRDefault="009B50CB" w:rsidP="009B50CB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                            1 нче таблица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42"/>
        <w:gridCol w:w="2503"/>
      </w:tblGrid>
      <w:tr w:rsidR="009B50CB" w:rsidRPr="00D570A1" w:rsidTr="001E4B47">
        <w:tc>
          <w:tcPr>
            <w:tcW w:w="7083" w:type="dxa"/>
          </w:tcPr>
          <w:p w:rsidR="009B50CB" w:rsidRPr="009B50CB" w:rsidRDefault="009B50CB" w:rsidP="001E4B47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9B50CB">
              <w:rPr>
                <w:rFonts w:ascii="Arial" w:hAnsi="Arial" w:cs="Arial"/>
                <w:sz w:val="24"/>
                <w:szCs w:val="24"/>
              </w:rPr>
              <w:t>Т</w:t>
            </w:r>
            <w:r w:rsidRPr="009B50CB">
              <w:rPr>
                <w:rFonts w:ascii="Arial" w:hAnsi="Arial" w:cs="Arial"/>
                <w:sz w:val="24"/>
                <w:szCs w:val="24"/>
                <w:lang w:val="tt-RU"/>
              </w:rPr>
              <w:t>өп күрсәткечләр</w:t>
            </w:r>
          </w:p>
        </w:tc>
        <w:tc>
          <w:tcPr>
            <w:tcW w:w="2544" w:type="dxa"/>
          </w:tcPr>
          <w:p w:rsidR="009B50CB" w:rsidRPr="009B50CB" w:rsidRDefault="009B50CB" w:rsidP="001E4B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50CB">
              <w:rPr>
                <w:rFonts w:ascii="Arial" w:hAnsi="Arial" w:cs="Arial"/>
                <w:sz w:val="24"/>
                <w:szCs w:val="24"/>
              </w:rPr>
              <w:t>Максатчан</w:t>
            </w:r>
            <w:proofErr w:type="spellEnd"/>
            <w:r w:rsidRPr="009B50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50CB">
              <w:rPr>
                <w:rFonts w:ascii="Arial" w:hAnsi="Arial" w:cs="Arial"/>
                <w:sz w:val="24"/>
                <w:szCs w:val="24"/>
              </w:rPr>
              <w:t>күрсәткечләр</w:t>
            </w:r>
            <w:proofErr w:type="spellEnd"/>
          </w:p>
        </w:tc>
      </w:tr>
      <w:tr w:rsidR="009B50CB" w:rsidRPr="00D570A1" w:rsidTr="001E4B47">
        <w:tc>
          <w:tcPr>
            <w:tcW w:w="7083" w:type="dxa"/>
          </w:tcPr>
          <w:p w:rsidR="009B50CB" w:rsidRPr="00D570A1" w:rsidRDefault="00187CDE" w:rsidP="001E4B47">
            <w:pPr>
              <w:pStyle w:val="3"/>
              <w:shd w:val="clear" w:color="auto" w:fill="auto"/>
              <w:tabs>
                <w:tab w:val="left" w:pos="292"/>
              </w:tabs>
              <w:spacing w:line="274" w:lineRule="exact"/>
              <w:ind w:firstLine="171"/>
              <w:jc w:val="left"/>
              <w:rPr>
                <w:sz w:val="24"/>
                <w:szCs w:val="24"/>
              </w:rPr>
            </w:pPr>
            <w:proofErr w:type="spellStart"/>
            <w:r w:rsidRPr="00187CDE">
              <w:rPr>
                <w:rStyle w:val="2"/>
              </w:rPr>
              <w:t>Җир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законнарын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бозу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очраклары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ачыкланган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санның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бетерелгән</w:t>
            </w:r>
            <w:proofErr w:type="spellEnd"/>
            <w:r w:rsidRPr="00187CDE">
              <w:rPr>
                <w:rStyle w:val="2"/>
              </w:rPr>
              <w:t xml:space="preserve"> проценты</w:t>
            </w:r>
          </w:p>
        </w:tc>
        <w:tc>
          <w:tcPr>
            <w:tcW w:w="2544" w:type="dxa"/>
          </w:tcPr>
          <w:p w:rsidR="009B50CB" w:rsidRPr="00D570A1" w:rsidRDefault="009B50CB" w:rsidP="001E4B47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A1">
              <w:rPr>
                <w:rStyle w:val="2"/>
              </w:rPr>
              <w:t>70%</w:t>
            </w:r>
          </w:p>
        </w:tc>
      </w:tr>
      <w:tr w:rsidR="009B50CB" w:rsidRPr="00D570A1" w:rsidTr="001E4B47">
        <w:tc>
          <w:tcPr>
            <w:tcW w:w="7083" w:type="dxa"/>
          </w:tcPr>
          <w:p w:rsidR="009B50CB" w:rsidRPr="00D570A1" w:rsidRDefault="00187CDE" w:rsidP="001E4B47">
            <w:pPr>
              <w:pStyle w:val="3"/>
              <w:shd w:val="clear" w:color="auto" w:fill="auto"/>
              <w:tabs>
                <w:tab w:val="left" w:pos="292"/>
              </w:tabs>
              <w:spacing w:line="278" w:lineRule="exact"/>
              <w:ind w:firstLine="171"/>
              <w:jc w:val="left"/>
              <w:rPr>
                <w:sz w:val="24"/>
                <w:szCs w:val="24"/>
              </w:rPr>
            </w:pPr>
            <w:proofErr w:type="spellStart"/>
            <w:r w:rsidRPr="00187CDE">
              <w:rPr>
                <w:rStyle w:val="2"/>
              </w:rPr>
              <w:t>Чираттагы</w:t>
            </w:r>
            <w:proofErr w:type="spellEnd"/>
            <w:r w:rsidRPr="00187CDE">
              <w:rPr>
                <w:rStyle w:val="2"/>
              </w:rPr>
              <w:t xml:space="preserve"> календарь </w:t>
            </w:r>
            <w:proofErr w:type="spellStart"/>
            <w:r w:rsidRPr="00187CDE">
              <w:rPr>
                <w:rStyle w:val="2"/>
              </w:rPr>
              <w:t>елына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планлы</w:t>
            </w:r>
            <w:proofErr w:type="spellEnd"/>
            <w:r w:rsidRPr="00187CDE">
              <w:rPr>
                <w:rStyle w:val="2"/>
              </w:rPr>
              <w:t xml:space="preserve"> контроль </w:t>
            </w:r>
            <w:proofErr w:type="spellStart"/>
            <w:r w:rsidRPr="00187CDE">
              <w:rPr>
                <w:rStyle w:val="2"/>
              </w:rPr>
              <w:t>чаралар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үткәрү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планын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үтәү</w:t>
            </w:r>
            <w:proofErr w:type="spellEnd"/>
            <w:r w:rsidRPr="00187CDE">
              <w:rPr>
                <w:rStyle w:val="2"/>
              </w:rPr>
              <w:t xml:space="preserve"> проценты</w:t>
            </w:r>
          </w:p>
        </w:tc>
        <w:tc>
          <w:tcPr>
            <w:tcW w:w="2544" w:type="dxa"/>
          </w:tcPr>
          <w:p w:rsidR="009B50CB" w:rsidRPr="00D570A1" w:rsidRDefault="009B50CB" w:rsidP="001E4B47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A1">
              <w:rPr>
                <w:rStyle w:val="2"/>
              </w:rPr>
              <w:t>100%</w:t>
            </w:r>
          </w:p>
        </w:tc>
      </w:tr>
      <w:tr w:rsidR="009B50CB" w:rsidRPr="00D570A1" w:rsidTr="001E4B47">
        <w:tc>
          <w:tcPr>
            <w:tcW w:w="7083" w:type="dxa"/>
          </w:tcPr>
          <w:p w:rsidR="009B50CB" w:rsidRPr="00D570A1" w:rsidRDefault="00187CDE" w:rsidP="001E4B47">
            <w:pPr>
              <w:pStyle w:val="3"/>
              <w:shd w:val="clear" w:color="auto" w:fill="auto"/>
              <w:tabs>
                <w:tab w:val="left" w:pos="292"/>
              </w:tabs>
              <w:spacing w:line="274" w:lineRule="exact"/>
              <w:ind w:firstLine="171"/>
              <w:jc w:val="left"/>
              <w:rPr>
                <w:sz w:val="24"/>
                <w:szCs w:val="24"/>
              </w:rPr>
            </w:pPr>
            <w:proofErr w:type="spellStart"/>
            <w:r w:rsidRPr="00187CDE">
              <w:rPr>
                <w:rStyle w:val="2"/>
              </w:rPr>
              <w:t>Муниципаль</w:t>
            </w:r>
            <w:proofErr w:type="spellEnd"/>
            <w:r w:rsidRPr="00187CDE">
              <w:rPr>
                <w:rStyle w:val="2"/>
              </w:rPr>
              <w:t xml:space="preserve"> контроль органы </w:t>
            </w:r>
            <w:proofErr w:type="spellStart"/>
            <w:r w:rsidRPr="00187CDE">
              <w:rPr>
                <w:rStyle w:val="2"/>
              </w:rPr>
              <w:t>һәм</w:t>
            </w:r>
            <w:proofErr w:type="spellEnd"/>
            <w:r w:rsidRPr="00187CDE">
              <w:rPr>
                <w:rStyle w:val="2"/>
              </w:rPr>
              <w:t xml:space="preserve"> (яки) </w:t>
            </w:r>
            <w:proofErr w:type="spellStart"/>
            <w:r w:rsidRPr="00187CDE">
              <w:rPr>
                <w:rStyle w:val="2"/>
              </w:rPr>
              <w:t>аның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вазыйфаи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затының</w:t>
            </w:r>
            <w:proofErr w:type="spellEnd"/>
            <w:r w:rsidRPr="00187CDE">
              <w:rPr>
                <w:rStyle w:val="2"/>
              </w:rPr>
              <w:t xml:space="preserve"> контроль </w:t>
            </w:r>
            <w:proofErr w:type="spellStart"/>
            <w:r w:rsidRPr="00187CDE">
              <w:rPr>
                <w:rStyle w:val="2"/>
              </w:rPr>
              <w:t>чаралар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үткәргәндә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гамәлләренә</w:t>
            </w:r>
            <w:proofErr w:type="spellEnd"/>
            <w:r w:rsidRPr="00187CDE">
              <w:rPr>
                <w:rStyle w:val="2"/>
              </w:rPr>
              <w:t xml:space="preserve"> (</w:t>
            </w:r>
            <w:proofErr w:type="spellStart"/>
            <w:r w:rsidRPr="00187CDE">
              <w:rPr>
                <w:rStyle w:val="2"/>
              </w:rPr>
              <w:t>гамәл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кылмавына</w:t>
            </w:r>
            <w:proofErr w:type="spellEnd"/>
            <w:r w:rsidRPr="00187CDE">
              <w:rPr>
                <w:rStyle w:val="2"/>
              </w:rPr>
              <w:t xml:space="preserve">) </w:t>
            </w:r>
            <w:proofErr w:type="spellStart"/>
            <w:r w:rsidRPr="00187CDE">
              <w:rPr>
                <w:rStyle w:val="2"/>
              </w:rPr>
              <w:t>нигезләнгән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шикаятьләрнең</w:t>
            </w:r>
            <w:proofErr w:type="spellEnd"/>
            <w:r w:rsidRPr="00187CDE">
              <w:rPr>
                <w:rStyle w:val="2"/>
              </w:rPr>
              <w:t xml:space="preserve"> проценты</w:t>
            </w:r>
          </w:p>
        </w:tc>
        <w:tc>
          <w:tcPr>
            <w:tcW w:w="2544" w:type="dxa"/>
          </w:tcPr>
          <w:p w:rsidR="009B50CB" w:rsidRPr="00D570A1" w:rsidRDefault="009B50CB" w:rsidP="001E4B47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A1">
              <w:rPr>
                <w:rStyle w:val="2"/>
              </w:rPr>
              <w:t>0%</w:t>
            </w:r>
          </w:p>
        </w:tc>
      </w:tr>
      <w:tr w:rsidR="009B50CB" w:rsidRPr="00D570A1" w:rsidTr="001E4B47">
        <w:tc>
          <w:tcPr>
            <w:tcW w:w="7083" w:type="dxa"/>
          </w:tcPr>
          <w:p w:rsidR="009B50CB" w:rsidRPr="00D570A1" w:rsidRDefault="00187CDE" w:rsidP="001E4B47">
            <w:pPr>
              <w:pStyle w:val="3"/>
              <w:shd w:val="clear" w:color="auto" w:fill="auto"/>
              <w:tabs>
                <w:tab w:val="left" w:pos="292"/>
              </w:tabs>
              <w:spacing w:line="240" w:lineRule="exact"/>
              <w:ind w:firstLine="171"/>
              <w:jc w:val="left"/>
              <w:rPr>
                <w:sz w:val="24"/>
                <w:szCs w:val="24"/>
              </w:rPr>
            </w:pPr>
            <w:r w:rsidRPr="00187CDE">
              <w:rPr>
                <w:rStyle w:val="2"/>
              </w:rPr>
              <w:t xml:space="preserve">Контроль </w:t>
            </w:r>
            <w:proofErr w:type="spellStart"/>
            <w:r w:rsidRPr="00187CDE">
              <w:rPr>
                <w:rStyle w:val="2"/>
              </w:rPr>
              <w:t>чаралар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нәтиҗәләренең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бетерелгән</w:t>
            </w:r>
            <w:proofErr w:type="spellEnd"/>
            <w:r w:rsidRPr="00187CDE">
              <w:rPr>
                <w:rStyle w:val="2"/>
              </w:rPr>
              <w:t xml:space="preserve"> проценты</w:t>
            </w:r>
          </w:p>
        </w:tc>
        <w:tc>
          <w:tcPr>
            <w:tcW w:w="2544" w:type="dxa"/>
          </w:tcPr>
          <w:p w:rsidR="009B50CB" w:rsidRPr="00D570A1" w:rsidRDefault="009B50CB" w:rsidP="001E4B47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A1">
              <w:rPr>
                <w:rStyle w:val="2"/>
              </w:rPr>
              <w:t>0%</w:t>
            </w:r>
          </w:p>
        </w:tc>
      </w:tr>
      <w:tr w:rsidR="009B50CB" w:rsidRPr="00D570A1" w:rsidTr="001E4B47">
        <w:tc>
          <w:tcPr>
            <w:tcW w:w="7083" w:type="dxa"/>
          </w:tcPr>
          <w:p w:rsidR="009B50CB" w:rsidRPr="00D570A1" w:rsidRDefault="00187CDE" w:rsidP="001E4B47">
            <w:pPr>
              <w:pStyle w:val="3"/>
              <w:shd w:val="clear" w:color="auto" w:fill="auto"/>
              <w:tabs>
                <w:tab w:val="left" w:pos="292"/>
              </w:tabs>
              <w:spacing w:line="274" w:lineRule="exact"/>
              <w:ind w:firstLine="171"/>
              <w:jc w:val="left"/>
              <w:rPr>
                <w:sz w:val="24"/>
                <w:szCs w:val="24"/>
              </w:rPr>
            </w:pPr>
            <w:proofErr w:type="spellStart"/>
            <w:r w:rsidRPr="00187CDE">
              <w:rPr>
                <w:rStyle w:val="2"/>
              </w:rPr>
              <w:t>Административ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йогынты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чаралары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күрелмәгән</w:t>
            </w:r>
            <w:proofErr w:type="spellEnd"/>
            <w:r w:rsidRPr="00187CDE">
              <w:rPr>
                <w:rStyle w:val="2"/>
              </w:rPr>
              <w:t xml:space="preserve"> </w:t>
            </w:r>
            <w:proofErr w:type="spellStart"/>
            <w:r w:rsidRPr="00187CDE">
              <w:rPr>
                <w:rStyle w:val="2"/>
              </w:rPr>
              <w:t>нәтиҗәле</w:t>
            </w:r>
            <w:proofErr w:type="spellEnd"/>
            <w:r w:rsidRPr="00187CDE">
              <w:rPr>
                <w:rStyle w:val="2"/>
              </w:rPr>
              <w:t xml:space="preserve"> контроль </w:t>
            </w:r>
            <w:proofErr w:type="spellStart"/>
            <w:r w:rsidRPr="00187CDE">
              <w:rPr>
                <w:rStyle w:val="2"/>
              </w:rPr>
              <w:t>чаралар</w:t>
            </w:r>
            <w:proofErr w:type="spellEnd"/>
            <w:r w:rsidRPr="00187CDE">
              <w:rPr>
                <w:rStyle w:val="2"/>
              </w:rPr>
              <w:t xml:space="preserve"> проценты</w:t>
            </w:r>
          </w:p>
        </w:tc>
        <w:tc>
          <w:tcPr>
            <w:tcW w:w="2544" w:type="dxa"/>
          </w:tcPr>
          <w:p w:rsidR="009B50CB" w:rsidRPr="00D570A1" w:rsidRDefault="009B50CB" w:rsidP="001E4B47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A1">
              <w:rPr>
                <w:rStyle w:val="2"/>
              </w:rPr>
              <w:t>5%</w:t>
            </w:r>
          </w:p>
        </w:tc>
      </w:tr>
      <w:tr w:rsidR="009B50CB" w:rsidRPr="00D570A1" w:rsidTr="001E4B47">
        <w:tc>
          <w:tcPr>
            <w:tcW w:w="7083" w:type="dxa"/>
          </w:tcPr>
          <w:p w:rsidR="009B50CB" w:rsidRPr="00D570A1" w:rsidRDefault="00F875F9" w:rsidP="001E4B47">
            <w:pPr>
              <w:pStyle w:val="3"/>
              <w:shd w:val="clear" w:color="auto" w:fill="auto"/>
              <w:tabs>
                <w:tab w:val="left" w:pos="292"/>
              </w:tabs>
              <w:spacing w:line="278" w:lineRule="exact"/>
              <w:ind w:firstLine="171"/>
              <w:jc w:val="left"/>
              <w:rPr>
                <w:sz w:val="24"/>
                <w:szCs w:val="24"/>
              </w:rPr>
            </w:pPr>
            <w:proofErr w:type="spellStart"/>
            <w:r w:rsidRPr="00F875F9">
              <w:rPr>
                <w:sz w:val="24"/>
                <w:szCs w:val="24"/>
              </w:rPr>
              <w:t>Муниципаль</w:t>
            </w:r>
            <w:proofErr w:type="spellEnd"/>
            <w:r w:rsidRPr="00F875F9">
              <w:rPr>
                <w:sz w:val="24"/>
                <w:szCs w:val="24"/>
              </w:rPr>
              <w:t xml:space="preserve"> контроль органы </w:t>
            </w:r>
            <w:proofErr w:type="spellStart"/>
            <w:r w:rsidRPr="00F875F9">
              <w:rPr>
                <w:sz w:val="24"/>
                <w:szCs w:val="24"/>
              </w:rPr>
              <w:t>материаллары</w:t>
            </w:r>
            <w:proofErr w:type="spellEnd"/>
            <w:r w:rsidRPr="00F875F9">
              <w:rPr>
                <w:sz w:val="24"/>
                <w:szCs w:val="24"/>
              </w:rPr>
              <w:t xml:space="preserve"> </w:t>
            </w:r>
            <w:proofErr w:type="spellStart"/>
            <w:r w:rsidRPr="00F875F9">
              <w:rPr>
                <w:sz w:val="24"/>
                <w:szCs w:val="24"/>
              </w:rPr>
              <w:t>буенча</w:t>
            </w:r>
            <w:proofErr w:type="spellEnd"/>
            <w:r w:rsidRPr="00F875F9">
              <w:rPr>
                <w:sz w:val="24"/>
                <w:szCs w:val="24"/>
              </w:rPr>
              <w:t xml:space="preserve"> </w:t>
            </w:r>
            <w:proofErr w:type="spellStart"/>
            <w:r w:rsidRPr="00F875F9">
              <w:rPr>
                <w:sz w:val="24"/>
                <w:szCs w:val="24"/>
              </w:rPr>
              <w:t>административ</w:t>
            </w:r>
            <w:proofErr w:type="spellEnd"/>
            <w:r w:rsidRPr="00F875F9">
              <w:rPr>
                <w:sz w:val="24"/>
                <w:szCs w:val="24"/>
              </w:rPr>
              <w:t xml:space="preserve"> </w:t>
            </w:r>
            <w:proofErr w:type="spellStart"/>
            <w:r w:rsidRPr="00F875F9">
              <w:rPr>
                <w:sz w:val="24"/>
                <w:szCs w:val="24"/>
              </w:rPr>
              <w:t>җәза</w:t>
            </w:r>
            <w:proofErr w:type="spellEnd"/>
            <w:r w:rsidRPr="00F875F9">
              <w:rPr>
                <w:sz w:val="24"/>
                <w:szCs w:val="24"/>
              </w:rPr>
              <w:t xml:space="preserve"> </w:t>
            </w:r>
            <w:proofErr w:type="spellStart"/>
            <w:r w:rsidRPr="00F875F9">
              <w:rPr>
                <w:sz w:val="24"/>
                <w:szCs w:val="24"/>
              </w:rPr>
              <w:t>билгеләү</w:t>
            </w:r>
            <w:proofErr w:type="spellEnd"/>
            <w:r w:rsidRPr="00F875F9">
              <w:rPr>
                <w:sz w:val="24"/>
                <w:szCs w:val="24"/>
              </w:rPr>
              <w:t xml:space="preserve"> </w:t>
            </w:r>
            <w:proofErr w:type="spellStart"/>
            <w:r w:rsidRPr="00F875F9">
              <w:rPr>
                <w:sz w:val="24"/>
                <w:szCs w:val="24"/>
              </w:rPr>
              <w:t>турында</w:t>
            </w:r>
            <w:proofErr w:type="spellEnd"/>
            <w:r w:rsidRPr="00F875F9">
              <w:rPr>
                <w:sz w:val="24"/>
                <w:szCs w:val="24"/>
              </w:rPr>
              <w:t xml:space="preserve"> суд </w:t>
            </w:r>
            <w:proofErr w:type="spellStart"/>
            <w:r w:rsidRPr="00F875F9">
              <w:rPr>
                <w:sz w:val="24"/>
                <w:szCs w:val="24"/>
              </w:rPr>
              <w:t>карарлары</w:t>
            </w:r>
            <w:proofErr w:type="spellEnd"/>
            <w:r w:rsidRPr="00F875F9">
              <w:rPr>
                <w:sz w:val="24"/>
                <w:szCs w:val="24"/>
              </w:rPr>
              <w:t xml:space="preserve"> проценты</w:t>
            </w:r>
          </w:p>
        </w:tc>
        <w:tc>
          <w:tcPr>
            <w:tcW w:w="2544" w:type="dxa"/>
          </w:tcPr>
          <w:p w:rsidR="009B50CB" w:rsidRPr="00D570A1" w:rsidRDefault="009B50CB" w:rsidP="001E4B47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A1">
              <w:rPr>
                <w:rStyle w:val="2"/>
              </w:rPr>
              <w:t>95%</w:t>
            </w:r>
          </w:p>
        </w:tc>
      </w:tr>
      <w:tr w:rsidR="009B50CB" w:rsidRPr="00D570A1" w:rsidTr="001E4B47">
        <w:tc>
          <w:tcPr>
            <w:tcW w:w="7083" w:type="dxa"/>
          </w:tcPr>
          <w:p w:rsidR="009B50CB" w:rsidRPr="00D570A1" w:rsidRDefault="00F875F9" w:rsidP="001E4B47">
            <w:pPr>
              <w:pStyle w:val="3"/>
              <w:shd w:val="clear" w:color="auto" w:fill="auto"/>
              <w:tabs>
                <w:tab w:val="left" w:pos="292"/>
              </w:tabs>
              <w:spacing w:line="278" w:lineRule="exact"/>
              <w:ind w:firstLine="171"/>
              <w:jc w:val="left"/>
              <w:rPr>
                <w:sz w:val="24"/>
                <w:szCs w:val="24"/>
              </w:rPr>
            </w:pPr>
            <w:proofErr w:type="spellStart"/>
            <w:r w:rsidRPr="00F875F9">
              <w:rPr>
                <w:rStyle w:val="2"/>
              </w:rPr>
              <w:t>Административ</w:t>
            </w:r>
            <w:proofErr w:type="spellEnd"/>
            <w:r w:rsidRPr="00F875F9">
              <w:rPr>
                <w:rStyle w:val="2"/>
              </w:rPr>
              <w:t xml:space="preserve"> </w:t>
            </w:r>
            <w:proofErr w:type="spellStart"/>
            <w:r w:rsidRPr="00F875F9">
              <w:rPr>
                <w:rStyle w:val="2"/>
              </w:rPr>
              <w:t>хокук</w:t>
            </w:r>
            <w:proofErr w:type="spellEnd"/>
            <w:r w:rsidRPr="00F875F9">
              <w:rPr>
                <w:rStyle w:val="2"/>
              </w:rPr>
              <w:t xml:space="preserve"> </w:t>
            </w:r>
            <w:proofErr w:type="spellStart"/>
            <w:r w:rsidRPr="00F875F9">
              <w:rPr>
                <w:rStyle w:val="2"/>
              </w:rPr>
              <w:t>бозулар</w:t>
            </w:r>
            <w:proofErr w:type="spellEnd"/>
            <w:r w:rsidRPr="00F875F9">
              <w:rPr>
                <w:rStyle w:val="2"/>
              </w:rPr>
              <w:t xml:space="preserve"> </w:t>
            </w:r>
            <w:proofErr w:type="spellStart"/>
            <w:r w:rsidRPr="00F875F9">
              <w:rPr>
                <w:rStyle w:val="2"/>
              </w:rPr>
              <w:t>турындагы</w:t>
            </w:r>
            <w:proofErr w:type="spellEnd"/>
            <w:r w:rsidRPr="00F875F9">
              <w:rPr>
                <w:rStyle w:val="2"/>
              </w:rPr>
              <w:t xml:space="preserve"> </w:t>
            </w:r>
            <w:proofErr w:type="spellStart"/>
            <w:r w:rsidRPr="00F875F9">
              <w:rPr>
                <w:rStyle w:val="2"/>
              </w:rPr>
              <w:t>эшләр</w:t>
            </w:r>
            <w:proofErr w:type="spellEnd"/>
            <w:r w:rsidRPr="00F875F9">
              <w:rPr>
                <w:rStyle w:val="2"/>
              </w:rPr>
              <w:t xml:space="preserve"> </w:t>
            </w:r>
            <w:proofErr w:type="spellStart"/>
            <w:r w:rsidRPr="00F875F9">
              <w:rPr>
                <w:rStyle w:val="2"/>
              </w:rPr>
              <w:t>буенча</w:t>
            </w:r>
            <w:proofErr w:type="spellEnd"/>
            <w:r w:rsidRPr="00F875F9">
              <w:rPr>
                <w:rStyle w:val="2"/>
              </w:rPr>
              <w:t xml:space="preserve"> суд </w:t>
            </w:r>
            <w:proofErr w:type="spellStart"/>
            <w:r w:rsidRPr="00F875F9">
              <w:rPr>
                <w:rStyle w:val="2"/>
              </w:rPr>
              <w:t>тәртибендә</w:t>
            </w:r>
            <w:proofErr w:type="spellEnd"/>
            <w:r w:rsidRPr="00F875F9">
              <w:rPr>
                <w:rStyle w:val="2"/>
              </w:rPr>
              <w:t xml:space="preserve"> юкка </w:t>
            </w:r>
            <w:proofErr w:type="spellStart"/>
            <w:r w:rsidRPr="00F875F9">
              <w:rPr>
                <w:rStyle w:val="2"/>
              </w:rPr>
              <w:t>чыгарылган</w:t>
            </w:r>
            <w:proofErr w:type="spellEnd"/>
            <w:r w:rsidRPr="00F875F9">
              <w:rPr>
                <w:rStyle w:val="2"/>
              </w:rPr>
              <w:t xml:space="preserve"> </w:t>
            </w:r>
            <w:proofErr w:type="spellStart"/>
            <w:r w:rsidRPr="00F875F9">
              <w:rPr>
                <w:rStyle w:val="2"/>
              </w:rPr>
              <w:t>карарларның</w:t>
            </w:r>
            <w:proofErr w:type="spellEnd"/>
            <w:r w:rsidRPr="00F875F9">
              <w:rPr>
                <w:rStyle w:val="2"/>
              </w:rPr>
              <w:t xml:space="preserve"> </w:t>
            </w:r>
            <w:proofErr w:type="spellStart"/>
            <w:r w:rsidRPr="00F875F9">
              <w:rPr>
                <w:rStyle w:val="2"/>
              </w:rPr>
              <w:t>муниципаль</w:t>
            </w:r>
            <w:proofErr w:type="spellEnd"/>
            <w:r w:rsidRPr="00F875F9">
              <w:rPr>
                <w:rStyle w:val="2"/>
              </w:rPr>
              <w:t xml:space="preserve"> контроль органы </w:t>
            </w:r>
            <w:proofErr w:type="spellStart"/>
            <w:r w:rsidRPr="00F875F9">
              <w:rPr>
                <w:rStyle w:val="2"/>
              </w:rPr>
              <w:t>тарафыннан</w:t>
            </w:r>
            <w:proofErr w:type="spellEnd"/>
            <w:r w:rsidRPr="00F875F9">
              <w:rPr>
                <w:rStyle w:val="2"/>
              </w:rPr>
              <w:t xml:space="preserve"> </w:t>
            </w:r>
            <w:proofErr w:type="spellStart"/>
            <w:r w:rsidRPr="00F875F9">
              <w:rPr>
                <w:rStyle w:val="2"/>
              </w:rPr>
              <w:t>чыгарылган</w:t>
            </w:r>
            <w:proofErr w:type="spellEnd"/>
            <w:r w:rsidRPr="00F875F9">
              <w:rPr>
                <w:rStyle w:val="2"/>
              </w:rPr>
              <w:t xml:space="preserve"> </w:t>
            </w:r>
            <w:proofErr w:type="spellStart"/>
            <w:r w:rsidRPr="00F875F9">
              <w:rPr>
                <w:rStyle w:val="2"/>
              </w:rPr>
              <w:t>карарларның</w:t>
            </w:r>
            <w:proofErr w:type="spellEnd"/>
            <w:r w:rsidRPr="00F875F9">
              <w:rPr>
                <w:rStyle w:val="2"/>
              </w:rPr>
              <w:t xml:space="preserve"> </w:t>
            </w:r>
            <w:proofErr w:type="spellStart"/>
            <w:r w:rsidRPr="00F875F9">
              <w:rPr>
                <w:rStyle w:val="2"/>
              </w:rPr>
              <w:t>гомуми</w:t>
            </w:r>
            <w:proofErr w:type="spellEnd"/>
            <w:r w:rsidRPr="00F875F9">
              <w:rPr>
                <w:rStyle w:val="2"/>
              </w:rPr>
              <w:t xml:space="preserve"> </w:t>
            </w:r>
            <w:proofErr w:type="spellStart"/>
            <w:r w:rsidRPr="00F875F9">
              <w:rPr>
                <w:rStyle w:val="2"/>
              </w:rPr>
              <w:t>саныннан</w:t>
            </w:r>
            <w:proofErr w:type="spellEnd"/>
            <w:r w:rsidRPr="00F875F9">
              <w:rPr>
                <w:rStyle w:val="2"/>
              </w:rPr>
              <w:t xml:space="preserve"> проценты</w:t>
            </w:r>
          </w:p>
        </w:tc>
        <w:tc>
          <w:tcPr>
            <w:tcW w:w="2544" w:type="dxa"/>
          </w:tcPr>
          <w:p w:rsidR="009B50CB" w:rsidRPr="00D570A1" w:rsidRDefault="009B50CB" w:rsidP="001E4B47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570A1">
              <w:rPr>
                <w:rStyle w:val="2"/>
              </w:rPr>
              <w:t>0%</w:t>
            </w:r>
          </w:p>
        </w:tc>
      </w:tr>
    </w:tbl>
    <w:p w:rsidR="009B50CB" w:rsidRDefault="009B50CB" w:rsidP="009B50CB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875F9" w:rsidRDefault="00F875F9" w:rsidP="009B50CB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875F9" w:rsidRPr="009B50CB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2.</w:t>
      </w:r>
      <w:r w:rsidRPr="00F875F9">
        <w:rPr>
          <w:rFonts w:ascii="Arial" w:hAnsi="Arial" w:cs="Arial"/>
          <w:sz w:val="24"/>
          <w:szCs w:val="24"/>
          <w:lang w:val="tt-RU"/>
        </w:rPr>
        <w:tab/>
        <w:t>Чаралар үткәрү параметрларын характерлаучы индикатив күрсәткечләр</w:t>
      </w:r>
    </w:p>
    <w:p w:rsidR="00F875F9" w:rsidRDefault="00F875F9" w:rsidP="009B50CB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2.1. Муниципаль җир контролен гамәлгә ашырганда түбәндәге индикатив күрсәткечләр билгеләнә;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1) хисап чорында үткәрелгән планнан тыш тикшерү чаралары саны;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2) контроль объектының мәҗбүри таләпләрне бозу куркынычы индикаторлары белән расланган параметрларга туры килү-килмәүне ачыклау яисә хисап чорында контроль объектының мондый параметрлардан читләшүен ачыклау нигезендә хисап чорында үткәрелгән планнан тыш тикшерү чаралары саны;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3) хисап чорында үткәрелгән үзара хезмәттәшлек белән контроль чараларның гомуми саны: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4) хисап чорында үткәрелгән КНМНЫҢ һәр төре буенча үзара хезмәттәшлек итү буенча контроль чаралар саны: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lastRenderedPageBreak/>
        <w:t>5) хисап чорында дистанцион үзара тәэсир итешү чараларын кулланып үткәрелгән контроль чаралар саны;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6) хисап чорында үткәрелгән мәҗбүри профилактик визитларның саны;</w:t>
      </w:r>
    </w:p>
    <w:p w:rsid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7) хисап чорында игълан ителгән мәҗбүри таләпләрне бозуга юл куймау турында кисәтүләр саны;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8) хисап чорында мәҗбүри таләпләрне бозу очраклары ачыкланган контроль чаралар саны;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9) хисап чорында административ хокук бозулар турында эшләр кузгатылган контроль чаралар саны;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10) хисап чорында контроль чаралар нәтиҗәләре буенча салынган административ штрафлар суммасы;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11) хисап чорында тикшерү чараларын үткәрүне килештерү турында прокуратура органнарына җибәрелгән гаризалар саны;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12) хисап чорында прокуратура органнары тарафыннан килештерүдән баш тарткан контроль чаралар үткәрүне килештерү турында прокуратура органнарына җибәрелгән гаризалар саны;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13) хисап чоры ахырына исәпкә алынган контроль объектларының гомуми саны;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14) хисап чоры азагына куркынычның һәр категориясе буенча куркынычлылык категориясенә кертелгән контроль объектларының исәпкә алынган объектлары саны;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15) хисап чоры ахырына контрольдә тотылучы затларның исәпкә алынган саны;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16) хисап чорында контроль чаралар үткәрелгән исәпкә алынган контрольдә тотылучы затлар саны;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17) тикшерү органы тарафыннан карау срогы бозылган шикаятьләрнең хисап чорында саны;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18) контроль органнарның вазыйфаи затларының суд тәртибендә җибәрелгән карарларына, гамәлләренә (гамәл кылмавына) дәгъвалау турында хисап чорында дәгъва гаризалары саны;</w:t>
      </w:r>
    </w:p>
    <w:p w:rsidR="00F875F9" w:rsidRP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 xml:space="preserve">19) контроль органнарының вазыйфаи затларының суд тәртибендә җибәрелгән карарларына, гамәлләренә (гамәл кылмавына) дәгъвалау турында </w:t>
      </w:r>
      <w:r w:rsidR="000F0B97" w:rsidRPr="00F875F9">
        <w:rPr>
          <w:rFonts w:ascii="Arial" w:hAnsi="Arial" w:cs="Arial"/>
          <w:sz w:val="24"/>
          <w:szCs w:val="24"/>
          <w:lang w:val="tt-RU"/>
        </w:rPr>
        <w:t>алар буенча хисап чорында игълан ителгән таләпләрне канәгатьлә</w:t>
      </w:r>
      <w:r w:rsidR="000F0B97">
        <w:rPr>
          <w:rFonts w:ascii="Arial" w:hAnsi="Arial" w:cs="Arial"/>
          <w:sz w:val="24"/>
          <w:szCs w:val="24"/>
          <w:lang w:val="tt-RU"/>
        </w:rPr>
        <w:t>ндерү турында Карар кабул ителгән</w:t>
      </w:r>
      <w:r w:rsidR="000F0B97">
        <w:rPr>
          <w:rFonts w:ascii="Arial" w:hAnsi="Arial" w:cs="Arial"/>
          <w:sz w:val="24"/>
          <w:szCs w:val="24"/>
          <w:lang w:val="tt-RU"/>
        </w:rPr>
        <w:t xml:space="preserve"> дәгъва гаризалары саны</w:t>
      </w:r>
      <w:r w:rsidRPr="00F875F9">
        <w:rPr>
          <w:rFonts w:ascii="Arial" w:hAnsi="Arial" w:cs="Arial"/>
          <w:sz w:val="24"/>
          <w:szCs w:val="24"/>
          <w:lang w:val="tt-RU"/>
        </w:rPr>
        <w:t>;</w:t>
      </w:r>
      <w:bookmarkStart w:id="0" w:name="_GoBack"/>
      <w:bookmarkEnd w:id="0"/>
    </w:p>
    <w:p w:rsidR="00F875F9" w:rsidRDefault="00F875F9" w:rsidP="00F875F9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F875F9">
        <w:rPr>
          <w:rFonts w:ascii="Arial" w:hAnsi="Arial" w:cs="Arial"/>
          <w:sz w:val="24"/>
          <w:szCs w:val="24"/>
          <w:lang w:val="tt-RU"/>
        </w:rPr>
        <w:t>20) муниципаль контрольне оештыруга һәм гамәлгә ашыруга карата таләпләрне тупас бозу белән үткәрелгән һәм аларның нәтиҗәләре дөрес түгел дип таныл</w:t>
      </w:r>
      <w:r w:rsidR="00CD1F14">
        <w:rPr>
          <w:rFonts w:ascii="Arial" w:hAnsi="Arial" w:cs="Arial"/>
          <w:sz w:val="24"/>
          <w:szCs w:val="24"/>
          <w:lang w:val="tt-RU"/>
        </w:rPr>
        <w:t>ган</w:t>
      </w:r>
      <w:r w:rsidRPr="00F875F9">
        <w:rPr>
          <w:rFonts w:ascii="Arial" w:hAnsi="Arial" w:cs="Arial"/>
          <w:sz w:val="24"/>
          <w:szCs w:val="24"/>
          <w:lang w:val="tt-RU"/>
        </w:rPr>
        <w:t xml:space="preserve"> һәм (яи</w:t>
      </w:r>
      <w:r w:rsidR="00CD1F14">
        <w:rPr>
          <w:rFonts w:ascii="Arial" w:hAnsi="Arial" w:cs="Arial"/>
          <w:sz w:val="24"/>
          <w:szCs w:val="24"/>
          <w:lang w:val="tt-RU"/>
        </w:rPr>
        <w:t>сә) хисап чорында юкка чыгарылган</w:t>
      </w:r>
      <w:r w:rsidRPr="00F875F9">
        <w:rPr>
          <w:rFonts w:ascii="Arial" w:hAnsi="Arial" w:cs="Arial"/>
          <w:sz w:val="24"/>
          <w:szCs w:val="24"/>
          <w:lang w:val="tt-RU"/>
        </w:rPr>
        <w:t xml:space="preserve"> контроль чаралар саны.</w:t>
      </w:r>
    </w:p>
    <w:p w:rsidR="00F875F9" w:rsidRDefault="00F875F9" w:rsidP="009B50CB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875F9" w:rsidRDefault="00F875F9" w:rsidP="009B50CB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875F9" w:rsidRDefault="00F875F9" w:rsidP="009B50CB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875F9" w:rsidRDefault="00F875F9" w:rsidP="009B50CB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875F9" w:rsidRDefault="00F875F9" w:rsidP="009B50CB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875F9" w:rsidRDefault="00F875F9" w:rsidP="009B50CB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875F9" w:rsidRDefault="00F875F9" w:rsidP="009B50CB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875F9" w:rsidRDefault="00F875F9" w:rsidP="009B50CB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875F9" w:rsidRDefault="00F875F9" w:rsidP="009B50CB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875F9" w:rsidRDefault="00F875F9" w:rsidP="009B50CB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F875F9" w:rsidRDefault="00F875F9" w:rsidP="009B50CB">
      <w:pPr>
        <w:spacing w:after="0"/>
        <w:rPr>
          <w:rFonts w:ascii="Arial" w:hAnsi="Arial" w:cs="Arial"/>
          <w:sz w:val="24"/>
          <w:szCs w:val="24"/>
          <w:lang w:val="tt-RU"/>
        </w:rPr>
      </w:pPr>
    </w:p>
    <w:sectPr w:rsidR="00F8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charset w:val="CC"/>
    <w:family w:val="swiss"/>
    <w:pitch w:val="variable"/>
    <w:sig w:usb0="A00002EF" w:usb1="4000A4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65774"/>
    <w:multiLevelType w:val="hybridMultilevel"/>
    <w:tmpl w:val="CFB6F9AC"/>
    <w:lvl w:ilvl="0" w:tplc="698A2A4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3A"/>
    <w:rsid w:val="000F0B97"/>
    <w:rsid w:val="00187CDE"/>
    <w:rsid w:val="0067623A"/>
    <w:rsid w:val="00691D3F"/>
    <w:rsid w:val="009B50CB"/>
    <w:rsid w:val="00CD1F14"/>
    <w:rsid w:val="00F8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6D30"/>
  <w15:chartTrackingRefBased/>
  <w15:docId w15:val="{3A10CA39-DC06-4070-B9B0-CAF42E3F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2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50CB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9B50CB"/>
    <w:rPr>
      <w:rFonts w:ascii="Arial" w:eastAsia="Arial" w:hAnsi="Arial" w:cs="Arial"/>
      <w:shd w:val="clear" w:color="auto" w:fill="FFFFFF"/>
    </w:rPr>
  </w:style>
  <w:style w:type="character" w:customStyle="1" w:styleId="2">
    <w:name w:val="Основной текст2"/>
    <w:basedOn w:val="a5"/>
    <w:rsid w:val="009B50CB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orbel135pt">
    <w:name w:val="Основной текст + Corbel;13;5 pt"/>
    <w:basedOn w:val="a5"/>
    <w:rsid w:val="009B50CB"/>
    <w:rPr>
      <w:rFonts w:ascii="Corbel" w:eastAsia="Corbel" w:hAnsi="Corbel" w:cs="Corbe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9B50CB"/>
    <w:pPr>
      <w:widowControl w:val="0"/>
      <w:shd w:val="clear" w:color="auto" w:fill="FFFFFF"/>
      <w:spacing w:after="0" w:line="0" w:lineRule="atLeast"/>
      <w:ind w:hanging="660"/>
      <w:jc w:val="center"/>
    </w:pPr>
    <w:rPr>
      <w:rFonts w:ascii="Arial" w:eastAsia="Arial" w:hAnsi="Arial" w:cs="Arial"/>
    </w:rPr>
  </w:style>
  <w:style w:type="table" w:styleId="a6">
    <w:name w:val="Table Grid"/>
    <w:basedOn w:val="a1"/>
    <w:uiPriority w:val="59"/>
    <w:rsid w:val="009B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2022-02-21T05:31:00Z</dcterms:created>
  <dcterms:modified xsi:type="dcterms:W3CDTF">2022-02-21T06:53:00Z</dcterms:modified>
</cp:coreProperties>
</file>